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47" w:rsidRDefault="00F43547" w:rsidP="00F43547">
      <w:pPr>
        <w:pStyle w:val="Zkladntext"/>
        <w:tabs>
          <w:tab w:val="left" w:pos="0"/>
        </w:tabs>
        <w:ind w:right="516"/>
        <w:jc w:val="both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tabs>
          <w:tab w:val="left" w:pos="0"/>
        </w:tabs>
        <w:ind w:right="516"/>
        <w:jc w:val="both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tabs>
          <w:tab w:val="left" w:pos="0"/>
        </w:tabs>
        <w:ind w:right="516"/>
        <w:jc w:val="both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tabs>
          <w:tab w:val="left" w:pos="0"/>
        </w:tabs>
        <w:ind w:right="516"/>
        <w:jc w:val="both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tabs>
          <w:tab w:val="left" w:pos="0"/>
        </w:tabs>
        <w:ind w:right="516"/>
        <w:jc w:val="center"/>
        <w:rPr>
          <w:rFonts w:asciiTheme="minorHAnsi" w:hAnsiTheme="minorHAnsi"/>
          <w:sz w:val="22"/>
          <w:szCs w:val="22"/>
        </w:rPr>
      </w:pPr>
      <w:r w:rsidRPr="007A32A6">
        <w:rPr>
          <w:rFonts w:asciiTheme="minorHAnsi" w:hAnsiTheme="minorHAnsi"/>
          <w:b/>
          <w:sz w:val="36"/>
          <w:szCs w:val="36"/>
        </w:rPr>
        <w:t>Místní akční skupina Brána Brněnska, z.s</w:t>
      </w:r>
      <w:r>
        <w:rPr>
          <w:rFonts w:asciiTheme="minorHAnsi" w:hAnsiTheme="minorHAnsi"/>
          <w:sz w:val="22"/>
          <w:szCs w:val="22"/>
        </w:rPr>
        <w:t>.</w:t>
      </w:r>
    </w:p>
    <w:p w:rsidR="00F43547" w:rsidRDefault="00F43547" w:rsidP="00F43547">
      <w:pPr>
        <w:pStyle w:val="Zkladntext"/>
        <w:tabs>
          <w:tab w:val="left" w:pos="0"/>
        </w:tabs>
        <w:ind w:right="516"/>
        <w:jc w:val="center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tabs>
          <w:tab w:val="left" w:pos="0"/>
        </w:tabs>
        <w:ind w:right="516"/>
        <w:jc w:val="center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tabs>
          <w:tab w:val="left" w:pos="0"/>
        </w:tabs>
        <w:ind w:right="516"/>
        <w:jc w:val="center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tabs>
          <w:tab w:val="left" w:pos="0"/>
        </w:tabs>
        <w:ind w:right="516"/>
        <w:jc w:val="both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numPr>
          <w:ilvl w:val="0"/>
          <w:numId w:val="4"/>
        </w:numPr>
        <w:tabs>
          <w:tab w:val="left" w:pos="0"/>
        </w:tabs>
        <w:ind w:right="516"/>
        <w:jc w:val="center"/>
        <w:rPr>
          <w:rFonts w:asciiTheme="minorHAnsi" w:hAnsiTheme="minorHAnsi"/>
          <w:b/>
          <w:sz w:val="32"/>
          <w:szCs w:val="32"/>
        </w:rPr>
      </w:pPr>
      <w:r w:rsidRPr="007A32A6">
        <w:rPr>
          <w:rFonts w:asciiTheme="minorHAnsi" w:hAnsiTheme="minorHAnsi"/>
          <w:b/>
          <w:sz w:val="32"/>
          <w:szCs w:val="32"/>
        </w:rPr>
        <w:t xml:space="preserve">výzva k předkládání žádostí o podporu z Integrovaného regionálního operačního </w:t>
      </w:r>
      <w:r>
        <w:rPr>
          <w:rFonts w:asciiTheme="minorHAnsi" w:hAnsiTheme="minorHAnsi"/>
          <w:b/>
          <w:sz w:val="32"/>
          <w:szCs w:val="32"/>
        </w:rPr>
        <w:t>programu</w:t>
      </w:r>
    </w:p>
    <w:p w:rsidR="00F43547" w:rsidRPr="007A32A6" w:rsidRDefault="00F43547" w:rsidP="00F43547">
      <w:pPr>
        <w:pStyle w:val="Zkladntext"/>
        <w:tabs>
          <w:tab w:val="left" w:pos="0"/>
        </w:tabs>
        <w:ind w:left="720" w:right="516"/>
        <w:rPr>
          <w:rFonts w:asciiTheme="minorHAnsi" w:hAnsiTheme="minorHAnsi"/>
          <w:b/>
          <w:sz w:val="32"/>
          <w:szCs w:val="32"/>
        </w:rPr>
      </w:pPr>
    </w:p>
    <w:p w:rsidR="00F43547" w:rsidRPr="007A32A6" w:rsidRDefault="00F43547" w:rsidP="00F43547">
      <w:pPr>
        <w:pStyle w:val="Zkladntext"/>
        <w:tabs>
          <w:tab w:val="left" w:pos="0"/>
        </w:tabs>
        <w:ind w:right="516"/>
        <w:jc w:val="center"/>
        <w:rPr>
          <w:rFonts w:asciiTheme="minorHAnsi" w:hAnsiTheme="minorHAnsi"/>
          <w:b/>
          <w:sz w:val="22"/>
          <w:szCs w:val="22"/>
        </w:rPr>
      </w:pPr>
    </w:p>
    <w:p w:rsidR="00F43547" w:rsidRPr="007A32A6" w:rsidRDefault="00F43547" w:rsidP="00F43547">
      <w:pPr>
        <w:pStyle w:val="Zkladntext"/>
        <w:tabs>
          <w:tab w:val="left" w:pos="0"/>
        </w:tabs>
        <w:ind w:right="516"/>
        <w:jc w:val="center"/>
        <w:rPr>
          <w:rFonts w:asciiTheme="minorHAnsi" w:hAnsiTheme="minorHAnsi"/>
          <w:b/>
          <w:sz w:val="32"/>
          <w:szCs w:val="32"/>
        </w:rPr>
      </w:pPr>
      <w:r w:rsidRPr="007A32A6">
        <w:rPr>
          <w:rFonts w:asciiTheme="minorHAnsi" w:hAnsiTheme="minorHAnsi"/>
          <w:b/>
          <w:sz w:val="32"/>
          <w:szCs w:val="32"/>
        </w:rPr>
        <w:t>"</w:t>
      </w:r>
      <w:r w:rsidRPr="005829E6">
        <w:rPr>
          <w:rFonts w:asciiTheme="minorHAnsi" w:hAnsiTheme="minorHAnsi"/>
          <w:b/>
          <w:sz w:val="32"/>
          <w:szCs w:val="32"/>
        </w:rPr>
        <w:t>Místní</w:t>
      </w:r>
      <w:r w:rsidRPr="007A32A6">
        <w:rPr>
          <w:rFonts w:asciiTheme="minorHAnsi" w:hAnsiTheme="minorHAnsi"/>
          <w:b/>
          <w:sz w:val="32"/>
          <w:szCs w:val="32"/>
        </w:rPr>
        <w:t xml:space="preserve"> akční skupina Brána Brněnska, z.s. – IROP – Předškolní a školní vzdělávání“</w:t>
      </w:r>
    </w:p>
    <w:p w:rsidR="00F43547" w:rsidRDefault="00F43547" w:rsidP="00F43547">
      <w:pPr>
        <w:pStyle w:val="Zkladntext"/>
        <w:tabs>
          <w:tab w:val="left" w:pos="0"/>
        </w:tabs>
        <w:ind w:left="142" w:right="516"/>
        <w:jc w:val="both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tabs>
          <w:tab w:val="left" w:pos="0"/>
        </w:tabs>
        <w:ind w:left="142" w:right="516"/>
        <w:jc w:val="both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tabs>
          <w:tab w:val="left" w:pos="0"/>
        </w:tabs>
        <w:ind w:left="142" w:right="516"/>
        <w:jc w:val="center"/>
        <w:rPr>
          <w:rFonts w:asciiTheme="minorHAnsi" w:hAnsiTheme="minorHAnsi"/>
          <w:sz w:val="28"/>
          <w:szCs w:val="28"/>
        </w:rPr>
      </w:pPr>
    </w:p>
    <w:p w:rsidR="00F43547" w:rsidRPr="00ED25CA" w:rsidRDefault="00F43547" w:rsidP="00F43547">
      <w:pPr>
        <w:pStyle w:val="Zkladntext"/>
        <w:tabs>
          <w:tab w:val="left" w:pos="0"/>
        </w:tabs>
        <w:ind w:left="142" w:right="516"/>
        <w:jc w:val="center"/>
        <w:rPr>
          <w:rFonts w:asciiTheme="minorHAnsi" w:hAnsiTheme="minorHAnsi"/>
          <w:sz w:val="28"/>
          <w:szCs w:val="28"/>
        </w:rPr>
      </w:pPr>
      <w:r w:rsidRPr="00ED25CA">
        <w:rPr>
          <w:rFonts w:asciiTheme="minorHAnsi" w:hAnsiTheme="minorHAnsi"/>
          <w:sz w:val="28"/>
          <w:szCs w:val="28"/>
        </w:rPr>
        <w:t>VAZBA NA VÝZVU ŘO IROP Č. 68 „Zvyšování kvality a dostupnosti infrastruktury pro vzdělávání a celoživotní učení - Integrované projekty CLLD“</w:t>
      </w:r>
    </w:p>
    <w:p w:rsidR="00F43547" w:rsidRDefault="00F43547" w:rsidP="00F43547">
      <w:pPr>
        <w:pStyle w:val="Zkladntext"/>
        <w:tabs>
          <w:tab w:val="left" w:pos="0"/>
        </w:tabs>
        <w:ind w:left="142" w:right="516"/>
        <w:jc w:val="both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tabs>
          <w:tab w:val="left" w:pos="0"/>
        </w:tabs>
        <w:ind w:left="142" w:right="516"/>
        <w:jc w:val="both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tabs>
          <w:tab w:val="left" w:pos="0"/>
        </w:tabs>
        <w:ind w:left="142" w:right="516"/>
        <w:jc w:val="both"/>
        <w:rPr>
          <w:rFonts w:asciiTheme="minorHAnsi" w:hAnsiTheme="minorHAnsi"/>
          <w:sz w:val="22"/>
          <w:szCs w:val="22"/>
        </w:rPr>
      </w:pPr>
    </w:p>
    <w:p w:rsidR="00F43547" w:rsidRDefault="00F43547" w:rsidP="00F43547">
      <w:pPr>
        <w:pStyle w:val="Zkladntext"/>
        <w:tabs>
          <w:tab w:val="left" w:pos="0"/>
        </w:tabs>
        <w:ind w:right="516"/>
        <w:jc w:val="both"/>
        <w:rPr>
          <w:rFonts w:asciiTheme="minorHAnsi" w:hAnsiTheme="minorHAnsi"/>
          <w:sz w:val="22"/>
          <w:szCs w:val="22"/>
        </w:rPr>
      </w:pPr>
    </w:p>
    <w:p w:rsidR="00AE609A" w:rsidRDefault="00F43547" w:rsidP="00F43547">
      <w:pPr>
        <w:spacing w:after="0"/>
        <w:rPr>
          <w:rFonts w:ascii="Cambria" w:hAnsi="Cambria" w:cs="MyriadPro-Black"/>
          <w:b/>
          <w:caps/>
          <w:sz w:val="46"/>
          <w:szCs w:val="40"/>
        </w:rPr>
      </w:pPr>
      <w:r w:rsidRPr="00ED25CA">
        <w:rPr>
          <w:rFonts w:asciiTheme="minorHAnsi" w:hAnsiTheme="minorHAnsi"/>
          <w:b/>
          <w:sz w:val="28"/>
          <w:szCs w:val="28"/>
        </w:rPr>
        <w:t xml:space="preserve">Příloha č. </w:t>
      </w:r>
      <w:r>
        <w:rPr>
          <w:rFonts w:asciiTheme="minorHAnsi" w:hAnsiTheme="minorHAnsi"/>
          <w:b/>
          <w:sz w:val="28"/>
          <w:szCs w:val="28"/>
        </w:rPr>
        <w:t>3</w:t>
      </w:r>
      <w:r w:rsidRPr="00ED25CA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Osnova povinné přílohy Místní akční skupiny Brána Brněnska, z.s.</w:t>
      </w:r>
    </w:p>
    <w:p w:rsidR="00AE609A" w:rsidRDefault="00AE609A" w:rsidP="00AE609A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hAnsi="Cambria" w:cs="MyriadPro-Black"/>
          <w:b/>
          <w:caps/>
          <w:sz w:val="46"/>
          <w:szCs w:val="40"/>
        </w:rPr>
        <w:br w:type="page"/>
      </w:r>
    </w:p>
    <w:p w:rsidR="00AE609A" w:rsidRPr="00370B9D" w:rsidRDefault="00AE609A" w:rsidP="00AE609A">
      <w:pPr>
        <w:pStyle w:val="Zkladnodstavec"/>
        <w:spacing w:line="276" w:lineRule="auto"/>
        <w:rPr>
          <w:rFonts w:ascii="Calibri" w:hAnsi="Calibri" w:cs="Calibri"/>
          <w:b/>
          <w:caps/>
          <w:sz w:val="32"/>
          <w:szCs w:val="32"/>
        </w:rPr>
      </w:pPr>
      <w:r w:rsidRPr="00370B9D">
        <w:rPr>
          <w:rFonts w:ascii="Calibri" w:hAnsi="Calibri" w:cs="Calibri"/>
          <w:b/>
          <w:caps/>
          <w:sz w:val="32"/>
          <w:szCs w:val="32"/>
        </w:rPr>
        <w:lastRenderedPageBreak/>
        <w:t>Identifikace Žadatele a projektu</w:t>
      </w:r>
    </w:p>
    <w:p w:rsidR="00AE609A" w:rsidRPr="00370B9D" w:rsidRDefault="00AE609A" w:rsidP="00AE609A">
      <w:pPr>
        <w:pStyle w:val="Odstavecseseznamem"/>
        <w:numPr>
          <w:ilvl w:val="0"/>
          <w:numId w:val="1"/>
        </w:numPr>
        <w:rPr>
          <w:rFonts w:eastAsia="MS Mincho" w:cs="Calibri"/>
          <w:b/>
          <w:caps/>
          <w:color w:val="000000"/>
          <w:sz w:val="32"/>
          <w:szCs w:val="32"/>
          <w:lang w:eastAsia="ja-JP"/>
        </w:rPr>
      </w:pPr>
      <w:r w:rsidRPr="00370B9D">
        <w:rPr>
          <w:rFonts w:eastAsia="MS Mincho" w:cs="Calibri"/>
          <w:b/>
          <w:caps/>
          <w:color w:val="000000"/>
          <w:sz w:val="32"/>
          <w:szCs w:val="32"/>
          <w:lang w:eastAsia="ja-JP"/>
        </w:rPr>
        <w:t>Žadatel:</w:t>
      </w:r>
    </w:p>
    <w:p w:rsidR="00AE609A" w:rsidRPr="00370B9D" w:rsidRDefault="00AE609A" w:rsidP="00AE609A">
      <w:pPr>
        <w:pStyle w:val="Odstavecseseznamem"/>
        <w:numPr>
          <w:ilvl w:val="0"/>
          <w:numId w:val="1"/>
        </w:numPr>
        <w:rPr>
          <w:rFonts w:eastAsia="MS Mincho" w:cs="Calibri"/>
          <w:b/>
          <w:caps/>
          <w:color w:val="000000"/>
          <w:sz w:val="32"/>
          <w:szCs w:val="32"/>
          <w:lang w:eastAsia="ja-JP"/>
        </w:rPr>
      </w:pPr>
      <w:r w:rsidRPr="00370B9D">
        <w:rPr>
          <w:rFonts w:eastAsia="MS Mincho" w:cs="Calibri"/>
          <w:b/>
          <w:caps/>
          <w:color w:val="000000"/>
          <w:sz w:val="32"/>
          <w:szCs w:val="32"/>
          <w:lang w:eastAsia="ja-JP"/>
        </w:rPr>
        <w:t>Název projektu:</w:t>
      </w:r>
    </w:p>
    <w:p w:rsidR="00AE609A" w:rsidRPr="00370B9D" w:rsidRDefault="00AE609A" w:rsidP="00AE609A">
      <w:pPr>
        <w:pStyle w:val="Zkladnodstavec"/>
        <w:spacing w:line="276" w:lineRule="auto"/>
        <w:rPr>
          <w:rFonts w:ascii="Calibri" w:hAnsi="Calibri" w:cs="Calibri"/>
          <w:b/>
          <w:caps/>
          <w:sz w:val="32"/>
          <w:szCs w:val="32"/>
        </w:rPr>
      </w:pPr>
    </w:p>
    <w:p w:rsidR="00AE609A" w:rsidRPr="00370B9D" w:rsidRDefault="00AE609A" w:rsidP="00AE609A">
      <w:pPr>
        <w:pStyle w:val="Zkladnodstavec"/>
        <w:spacing w:line="276" w:lineRule="auto"/>
        <w:rPr>
          <w:rFonts w:ascii="Calibri" w:hAnsi="Calibri" w:cs="Calibri"/>
          <w:b/>
          <w:iCs/>
          <w:caps/>
          <w:sz w:val="32"/>
          <w:szCs w:val="32"/>
        </w:rPr>
      </w:pPr>
      <w:r w:rsidRPr="00370B9D">
        <w:rPr>
          <w:rFonts w:ascii="Calibri" w:hAnsi="Calibri" w:cs="Calibri"/>
          <w:b/>
          <w:iCs/>
          <w:caps/>
          <w:sz w:val="32"/>
          <w:szCs w:val="32"/>
        </w:rPr>
        <w:t>Soulad projektu se SCLLD M</w:t>
      </w:r>
      <w:r w:rsidR="00B06470">
        <w:rPr>
          <w:rFonts w:ascii="Calibri" w:hAnsi="Calibri" w:cs="Calibri"/>
          <w:b/>
          <w:iCs/>
          <w:caps/>
          <w:sz w:val="32"/>
          <w:szCs w:val="32"/>
        </w:rPr>
        <w:t>ístní akční skupiny</w:t>
      </w:r>
      <w:r w:rsidRPr="00370B9D">
        <w:rPr>
          <w:rFonts w:ascii="Calibri" w:hAnsi="Calibri" w:cs="Calibri"/>
          <w:b/>
          <w:iCs/>
          <w:caps/>
          <w:sz w:val="32"/>
          <w:szCs w:val="32"/>
        </w:rPr>
        <w:t xml:space="preserve"> </w:t>
      </w:r>
      <w:r w:rsidR="001D765D">
        <w:rPr>
          <w:rFonts w:ascii="Calibri" w:hAnsi="Calibri" w:cs="Calibri"/>
          <w:b/>
          <w:iCs/>
          <w:caps/>
          <w:sz w:val="32"/>
          <w:szCs w:val="32"/>
        </w:rPr>
        <w:t>bRÁNA BRNĚNSKA</w:t>
      </w:r>
      <w:r w:rsidR="00B06470">
        <w:rPr>
          <w:rFonts w:ascii="Calibri" w:hAnsi="Calibri" w:cs="Calibri"/>
          <w:b/>
          <w:iCs/>
          <w:caps/>
          <w:sz w:val="32"/>
          <w:szCs w:val="32"/>
        </w:rPr>
        <w:t>, z.s.</w:t>
      </w:r>
      <w:r w:rsidRPr="00370B9D">
        <w:rPr>
          <w:rFonts w:ascii="Calibri" w:hAnsi="Calibri" w:cs="Calibri"/>
          <w:b/>
          <w:iCs/>
          <w:caps/>
          <w:sz w:val="32"/>
          <w:szCs w:val="32"/>
        </w:rPr>
        <w:t>:</w:t>
      </w:r>
    </w:p>
    <w:p w:rsidR="00AE609A" w:rsidRDefault="00AE609A" w:rsidP="00AE609A">
      <w:pPr>
        <w:jc w:val="both"/>
        <w:rPr>
          <w:i/>
        </w:rPr>
      </w:pPr>
      <w:r>
        <w:rPr>
          <w:i/>
        </w:rPr>
        <w:t>Popsat, v čem konkrétně soulad spočívá, aby byla patrná vazba na opatření SCLLD M</w:t>
      </w:r>
      <w:r w:rsidR="00322CA0">
        <w:rPr>
          <w:i/>
        </w:rPr>
        <w:t>ístní akční skupiny</w:t>
      </w:r>
      <w:r>
        <w:rPr>
          <w:i/>
        </w:rPr>
        <w:t xml:space="preserve"> </w:t>
      </w:r>
      <w:r w:rsidR="001D765D">
        <w:rPr>
          <w:i/>
        </w:rPr>
        <w:t>Brána Brněnska, z.s.</w:t>
      </w:r>
      <w:r>
        <w:rPr>
          <w:i/>
        </w:rPr>
        <w:t xml:space="preserve"> „</w:t>
      </w:r>
      <w:r w:rsidR="001D765D" w:rsidRPr="001D765D">
        <w:rPr>
          <w:i/>
        </w:rPr>
        <w:t>Podpora infrastruktury pro předškolní a školní vzdělávání</w:t>
      </w:r>
      <w:r>
        <w:rPr>
          <w:i/>
        </w:rPr>
        <w:t>“. Uvést odkaz na konkrétní kapitoly nebo strany v SCLLD M</w:t>
      </w:r>
      <w:r w:rsidR="00322CA0">
        <w:rPr>
          <w:i/>
        </w:rPr>
        <w:t>ístní akční skupiny</w:t>
      </w:r>
      <w:r>
        <w:rPr>
          <w:i/>
        </w:rPr>
        <w:t xml:space="preserve"> </w:t>
      </w:r>
      <w:r w:rsidR="001D765D">
        <w:rPr>
          <w:i/>
        </w:rPr>
        <w:t>Brána Brněnska, z.s.</w:t>
      </w:r>
      <w:r>
        <w:rPr>
          <w:i/>
        </w:rPr>
        <w:t xml:space="preserve"> a popsat vztah předkládaného projektu k textu v SCLLD.</w:t>
      </w:r>
    </w:p>
    <w:p w:rsidR="00AE609A" w:rsidRDefault="00AE609A" w:rsidP="00AE609A">
      <w:pPr>
        <w:jc w:val="both"/>
        <w:rPr>
          <w:i/>
        </w:rPr>
      </w:pPr>
    </w:p>
    <w:p w:rsidR="00AE609A" w:rsidRPr="00370B9D" w:rsidRDefault="00AE609A" w:rsidP="00AE609A">
      <w:pPr>
        <w:pStyle w:val="Odstavecseseznamem"/>
        <w:numPr>
          <w:ilvl w:val="0"/>
          <w:numId w:val="2"/>
        </w:numPr>
        <w:jc w:val="both"/>
        <w:rPr>
          <w:rFonts w:eastAsia="MS Mincho" w:cs="Calibri"/>
          <w:b/>
          <w:caps/>
          <w:color w:val="000000"/>
          <w:sz w:val="32"/>
          <w:szCs w:val="32"/>
          <w:lang w:eastAsia="ja-JP"/>
        </w:rPr>
      </w:pPr>
      <w:r w:rsidRPr="00370B9D">
        <w:rPr>
          <w:rFonts w:eastAsia="MS Mincho" w:cs="Calibri"/>
          <w:b/>
          <w:caps/>
          <w:color w:val="000000"/>
          <w:sz w:val="32"/>
          <w:szCs w:val="32"/>
          <w:lang w:eastAsia="ja-JP"/>
        </w:rPr>
        <w:t>Připravenost projektu</w:t>
      </w:r>
    </w:p>
    <w:p w:rsidR="00AE609A" w:rsidRDefault="00AE609A" w:rsidP="00AE609A">
      <w:pPr>
        <w:pStyle w:val="Odstavecseseznamem"/>
        <w:ind w:left="0"/>
        <w:contextualSpacing w:val="0"/>
        <w:jc w:val="both"/>
        <w:rPr>
          <w:i/>
        </w:rPr>
      </w:pPr>
      <w:r>
        <w:rPr>
          <w:i/>
        </w:rPr>
        <w:t xml:space="preserve">Popsat připravenost projektu. Uvést odkaz na přílohy žádosti o podporu, které dokládají připravenost projektu. </w:t>
      </w:r>
    </w:p>
    <w:p w:rsidR="00AE609A" w:rsidRPr="00AF149E" w:rsidRDefault="00AE609A" w:rsidP="00AE609A">
      <w:pPr>
        <w:pStyle w:val="Odstavecseseznamem"/>
        <w:ind w:left="0"/>
        <w:contextualSpacing w:val="0"/>
        <w:jc w:val="both"/>
        <w:rPr>
          <w:i/>
        </w:rPr>
      </w:pPr>
      <w:r w:rsidRPr="00AF149E">
        <w:rPr>
          <w:i/>
        </w:rPr>
        <w:t xml:space="preserve">Doložit jako přílohu </w:t>
      </w:r>
      <w:r w:rsidR="009B2C1C" w:rsidRPr="009B2C1C">
        <w:rPr>
          <w:i/>
        </w:rPr>
        <w:t xml:space="preserve">žádosti o podporu právoplatný dokument, že </w:t>
      </w:r>
      <w:r w:rsidR="00D035CC">
        <w:rPr>
          <w:i/>
        </w:rPr>
        <w:t xml:space="preserve">žadatel </w:t>
      </w:r>
      <w:r w:rsidR="009B2C1C" w:rsidRPr="009B2C1C">
        <w:rPr>
          <w:i/>
        </w:rPr>
        <w:t>může stavbu provést (tj. bude doloženo buď platné stavební povolení nebo veřejnoprávní smlouva nahrazující stavební povolení nebo souhlas s provedením ohlášené stavby, na jehož zák</w:t>
      </w:r>
      <w:r w:rsidR="009B2C1C">
        <w:rPr>
          <w:i/>
        </w:rPr>
        <w:t xml:space="preserve">ladě lze projekt </w:t>
      </w:r>
      <w:r w:rsidR="009B2C1C" w:rsidRPr="009B2C1C">
        <w:rPr>
          <w:i/>
        </w:rPr>
        <w:t xml:space="preserve">realizovat). V případě, že realizace projektu nepodléhá řízení stavebního úřadu nebo není potřeba veřejnoprávní smlouva, žadatel předložil jako přílohu žádosti o podporu stanovisko stavebního úřadu, že právoplatný dokument k provedení stavby není zapotřebí. </w:t>
      </w:r>
    </w:p>
    <w:p w:rsidR="00AE609A" w:rsidRDefault="00AE609A" w:rsidP="00AE609A">
      <w:pPr>
        <w:pStyle w:val="Odstavecseseznamem"/>
        <w:ind w:left="0"/>
        <w:contextualSpacing w:val="0"/>
        <w:jc w:val="both"/>
        <w:rPr>
          <w:i/>
        </w:rPr>
      </w:pPr>
      <w:r w:rsidRPr="00AF149E">
        <w:rPr>
          <w:i/>
        </w:rPr>
        <w:t>Pokud v době podání žádosti o podporu nejsou k dispozici doklady vyjmenované v předešlém odstavci, popsat slovně aktuální stav stavebního řízení.</w:t>
      </w:r>
    </w:p>
    <w:p w:rsidR="00AE609A" w:rsidRDefault="00AE609A" w:rsidP="00AE609A">
      <w:pPr>
        <w:pStyle w:val="Odstavecseseznamem"/>
        <w:ind w:left="0"/>
        <w:jc w:val="both"/>
        <w:rPr>
          <w:i/>
        </w:rPr>
      </w:pPr>
    </w:p>
    <w:p w:rsidR="00F81FA9" w:rsidRPr="00F81FA9" w:rsidRDefault="00F81FA9" w:rsidP="00F81FA9">
      <w:pPr>
        <w:pStyle w:val="Odstavecseseznamem"/>
        <w:spacing w:after="160" w:line="259" w:lineRule="auto"/>
        <w:rPr>
          <w:i/>
        </w:rPr>
      </w:pPr>
    </w:p>
    <w:p w:rsidR="00AE609A" w:rsidRPr="00370B9D" w:rsidRDefault="00AE609A" w:rsidP="00AE609A">
      <w:pPr>
        <w:pStyle w:val="Odstavecseseznamem"/>
        <w:numPr>
          <w:ilvl w:val="0"/>
          <w:numId w:val="2"/>
        </w:numPr>
        <w:jc w:val="both"/>
        <w:rPr>
          <w:rFonts w:eastAsia="MS Mincho" w:cs="Calibri"/>
          <w:b/>
          <w:caps/>
          <w:color w:val="000000"/>
          <w:sz w:val="32"/>
          <w:szCs w:val="32"/>
          <w:lang w:eastAsia="ja-JP"/>
        </w:rPr>
      </w:pPr>
      <w:r w:rsidRPr="00370B9D">
        <w:rPr>
          <w:rFonts w:eastAsia="MS Mincho" w:cs="Calibri"/>
          <w:b/>
          <w:caps/>
          <w:color w:val="000000"/>
          <w:sz w:val="32"/>
          <w:szCs w:val="32"/>
          <w:lang w:eastAsia="ja-JP"/>
        </w:rPr>
        <w:t>Počet Obyvatel obce/města, ve které se projekt realizuje</w:t>
      </w:r>
    </w:p>
    <w:p w:rsidR="00AE609A" w:rsidRDefault="00AE609A" w:rsidP="00AE609A">
      <w:pPr>
        <w:pStyle w:val="Odstavecseseznamem"/>
        <w:ind w:left="0"/>
        <w:jc w:val="both"/>
        <w:rPr>
          <w:i/>
        </w:rPr>
      </w:pPr>
      <w:r>
        <w:rPr>
          <w:i/>
        </w:rPr>
        <w:t xml:space="preserve">Uvést počet obyvatel obce/města dle dokumentu ČSÚ </w:t>
      </w:r>
      <w:r w:rsidR="002E36BE">
        <w:rPr>
          <w:i/>
        </w:rPr>
        <w:t xml:space="preserve">zveřejněném na webových stránkách </w:t>
      </w:r>
      <w:r w:rsidR="002E36BE" w:rsidRPr="002E36BE">
        <w:rPr>
          <w:i/>
        </w:rPr>
        <w:t xml:space="preserve">ČSÚ k datu 31.12.2016 (https://vdb.czso.cz/vdbvo2/faces/cs/index.jsf?page=vystup-objekt-parametry&amp;z=T&amp;f=TABULKA&amp;katalog=30845&amp;pvo=DEM03&amp;pvoch=40720&amp;sp=A&amp;skupId=526&amp;pvokc=101&amp;c=v3%7E2__RP2016MP12DP31&amp;str=v70). </w:t>
      </w:r>
      <w:r>
        <w:rPr>
          <w:i/>
        </w:rPr>
        <w:t xml:space="preserve">Uvést místo </w:t>
      </w:r>
      <w:r w:rsidR="002E36BE">
        <w:rPr>
          <w:i/>
        </w:rPr>
        <w:t xml:space="preserve">(obec) </w:t>
      </w:r>
      <w:r>
        <w:rPr>
          <w:i/>
        </w:rPr>
        <w:t>realizace projektu.</w:t>
      </w:r>
    </w:p>
    <w:p w:rsidR="00AE609A" w:rsidRPr="0014664A" w:rsidRDefault="00AE609A" w:rsidP="00AE609A">
      <w:pPr>
        <w:pStyle w:val="Odstavecseseznamem"/>
        <w:ind w:left="0"/>
        <w:jc w:val="both"/>
        <w:rPr>
          <w:i/>
        </w:rPr>
      </w:pPr>
    </w:p>
    <w:p w:rsidR="002E36BE" w:rsidRDefault="002E36BE" w:rsidP="00AE609A">
      <w:pPr>
        <w:pStyle w:val="Odstavecseseznamem"/>
        <w:ind w:left="0"/>
        <w:jc w:val="both"/>
        <w:rPr>
          <w:i/>
        </w:rPr>
      </w:pPr>
      <w:bookmarkStart w:id="0" w:name="_GoBack"/>
      <w:bookmarkEnd w:id="0"/>
    </w:p>
    <w:p w:rsidR="00AE609A" w:rsidRPr="00AF56D9" w:rsidRDefault="00AE609A" w:rsidP="00AE609A">
      <w:pPr>
        <w:pStyle w:val="Odstavecseseznamem"/>
        <w:ind w:left="0"/>
        <w:jc w:val="both"/>
        <w:rPr>
          <w:i/>
        </w:rPr>
      </w:pPr>
    </w:p>
    <w:sectPr w:rsidR="00AE609A" w:rsidRPr="00AF56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40" w:rsidRDefault="000A1640" w:rsidP="001D765D">
      <w:pPr>
        <w:spacing w:after="0" w:line="240" w:lineRule="auto"/>
      </w:pPr>
      <w:r>
        <w:separator/>
      </w:r>
    </w:p>
  </w:endnote>
  <w:endnote w:type="continuationSeparator" w:id="0">
    <w:p w:rsidR="000A1640" w:rsidRDefault="000A1640" w:rsidP="001D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3E6" w:rsidRDefault="000A1640">
    <w:pPr>
      <w:pStyle w:val="Zpat"/>
      <w:jc w:val="right"/>
    </w:pPr>
    <w:sdt>
      <w:sdtPr>
        <w:id w:val="-1552381308"/>
        <w:docPartObj>
          <w:docPartGallery w:val="Page Numbers (Bottom of Page)"/>
          <w:docPartUnique/>
        </w:docPartObj>
      </w:sdtPr>
      <w:sdtEndPr/>
      <w:sdtContent>
        <w:r w:rsidR="00C573E6">
          <w:fldChar w:fldCharType="begin"/>
        </w:r>
        <w:r w:rsidR="00C573E6">
          <w:instrText>PAGE   \* MERGEFORMAT</w:instrText>
        </w:r>
        <w:r w:rsidR="00C573E6">
          <w:fldChar w:fldCharType="separate"/>
        </w:r>
        <w:r w:rsidR="00455358">
          <w:rPr>
            <w:noProof/>
          </w:rPr>
          <w:t>2</w:t>
        </w:r>
        <w:r w:rsidR="00C573E6">
          <w:fldChar w:fldCharType="end"/>
        </w:r>
      </w:sdtContent>
    </w:sdt>
  </w:p>
  <w:p w:rsidR="00C573E6" w:rsidRPr="00493979" w:rsidRDefault="00C573E6" w:rsidP="00C573E6">
    <w:pPr>
      <w:pStyle w:val="Zpat"/>
      <w:rPr>
        <w:rFonts w:asciiTheme="minorHAnsi" w:hAnsiTheme="minorHAnsi" w:cstheme="minorHAnsi"/>
      </w:rPr>
    </w:pPr>
    <w:r w:rsidRPr="00493979">
      <w:rPr>
        <w:rFonts w:asciiTheme="minorHAnsi" w:hAnsiTheme="minorHAnsi" w:cstheme="minorHAnsi"/>
      </w:rPr>
      <w:t xml:space="preserve">Datum platnosti od: </w:t>
    </w:r>
    <w:r w:rsidR="00455358">
      <w:rPr>
        <w:rFonts w:asciiTheme="minorHAnsi" w:hAnsiTheme="minorHAnsi" w:cstheme="minorHAnsi"/>
      </w:rPr>
      <w:t>31</w:t>
    </w:r>
    <w:r w:rsidR="006057E3">
      <w:rPr>
        <w:rFonts w:asciiTheme="minorHAnsi" w:hAnsiTheme="minorHAnsi" w:cstheme="minorHAnsi"/>
      </w:rPr>
      <w:t>.10.2017</w:t>
    </w:r>
  </w:p>
  <w:p w:rsidR="006E1711" w:rsidRDefault="000A16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40" w:rsidRDefault="000A1640" w:rsidP="001D765D">
      <w:pPr>
        <w:spacing w:after="0" w:line="240" w:lineRule="auto"/>
      </w:pPr>
      <w:r>
        <w:separator/>
      </w:r>
    </w:p>
  </w:footnote>
  <w:footnote w:type="continuationSeparator" w:id="0">
    <w:p w:rsidR="000A1640" w:rsidRDefault="000A1640" w:rsidP="001D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291" w:rsidRDefault="00F43547" w:rsidP="00F43547">
    <w:pPr>
      <w:pStyle w:val="Zhlav"/>
      <w:tabs>
        <w:tab w:val="clear" w:pos="4536"/>
        <w:tab w:val="clear" w:pos="9072"/>
        <w:tab w:val="left" w:pos="7100"/>
      </w:tabs>
      <w:ind w:firstLine="6379"/>
    </w:pPr>
    <w:r w:rsidRPr="007A32A6">
      <w:rPr>
        <w:rFonts w:cs="Calibri"/>
        <w:b/>
        <w:noProof/>
        <w:color w:val="000000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07FDFD7C" wp14:editId="35F23532">
          <wp:simplePos x="0" y="0"/>
          <wp:positionH relativeFrom="column">
            <wp:posOffset>-520700</wp:posOffset>
          </wp:positionH>
          <wp:positionV relativeFrom="topMargin">
            <wp:posOffset>394335</wp:posOffset>
          </wp:positionV>
          <wp:extent cx="4368800" cy="717550"/>
          <wp:effectExtent l="0" t="0" r="0" b="6350"/>
          <wp:wrapNone/>
          <wp:docPr id="1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D9B">
      <w:rPr>
        <w:noProof/>
        <w:lang w:eastAsia="cs-CZ"/>
      </w:rPr>
      <w:drawing>
        <wp:inline distT="0" distB="0" distL="0" distR="0" wp14:anchorId="27EF8D04" wp14:editId="2C01A1BB">
          <wp:extent cx="1651000" cy="663106"/>
          <wp:effectExtent l="0" t="0" r="6350" b="381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6475" cy="669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583"/>
    <w:multiLevelType w:val="hybridMultilevel"/>
    <w:tmpl w:val="D2D83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1136"/>
    <w:multiLevelType w:val="hybridMultilevel"/>
    <w:tmpl w:val="896A5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15C6"/>
    <w:multiLevelType w:val="hybridMultilevel"/>
    <w:tmpl w:val="18C22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53F6E"/>
    <w:multiLevelType w:val="hybridMultilevel"/>
    <w:tmpl w:val="5B34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9A"/>
    <w:rsid w:val="000A1640"/>
    <w:rsid w:val="000C01DA"/>
    <w:rsid w:val="000F6586"/>
    <w:rsid w:val="00165082"/>
    <w:rsid w:val="001D765D"/>
    <w:rsid w:val="001F2931"/>
    <w:rsid w:val="00272B07"/>
    <w:rsid w:val="0029250B"/>
    <w:rsid w:val="002A7616"/>
    <w:rsid w:val="002D1291"/>
    <w:rsid w:val="002E36BE"/>
    <w:rsid w:val="002E4BFA"/>
    <w:rsid w:val="00322CA0"/>
    <w:rsid w:val="00455358"/>
    <w:rsid w:val="00503745"/>
    <w:rsid w:val="005F38C2"/>
    <w:rsid w:val="006057E3"/>
    <w:rsid w:val="006A1C67"/>
    <w:rsid w:val="006C6055"/>
    <w:rsid w:val="007A1B49"/>
    <w:rsid w:val="00871E61"/>
    <w:rsid w:val="009258A8"/>
    <w:rsid w:val="00964CA8"/>
    <w:rsid w:val="009B2C1C"/>
    <w:rsid w:val="009F6995"/>
    <w:rsid w:val="00A142E4"/>
    <w:rsid w:val="00AE609A"/>
    <w:rsid w:val="00AF149E"/>
    <w:rsid w:val="00AF7AD9"/>
    <w:rsid w:val="00B06470"/>
    <w:rsid w:val="00BC1F8C"/>
    <w:rsid w:val="00C573E6"/>
    <w:rsid w:val="00C6159C"/>
    <w:rsid w:val="00D035CC"/>
    <w:rsid w:val="00D271F0"/>
    <w:rsid w:val="00D755C6"/>
    <w:rsid w:val="00E7424D"/>
    <w:rsid w:val="00F05B76"/>
    <w:rsid w:val="00F43547"/>
    <w:rsid w:val="00F8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18C38-7577-4583-B557-6DC0E240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60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0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09A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AE60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AE609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F4354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43547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5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Michaela Košvicová</cp:lastModifiedBy>
  <cp:revision>18</cp:revision>
  <cp:lastPrinted>2017-10-24T08:03:00Z</cp:lastPrinted>
  <dcterms:created xsi:type="dcterms:W3CDTF">2017-06-13T13:31:00Z</dcterms:created>
  <dcterms:modified xsi:type="dcterms:W3CDTF">2017-10-24T08:04:00Z</dcterms:modified>
</cp:coreProperties>
</file>